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F1" w:rsidRPr="002476F1" w:rsidRDefault="002476F1" w:rsidP="002476F1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2476F1">
        <w:rPr>
          <w:rFonts w:ascii="华文中宋" w:eastAsia="华文中宋" w:hAnsi="华文中宋" w:hint="eastAsia"/>
          <w:b/>
          <w:sz w:val="44"/>
          <w:szCs w:val="44"/>
        </w:rPr>
        <w:t>博士后国际交流计划申报须知</w:t>
      </w:r>
    </w:p>
    <w:p w:rsidR="002476F1" w:rsidRDefault="002476F1" w:rsidP="003E789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314C1" w:rsidRPr="007E12B6" w:rsidRDefault="007E12B6" w:rsidP="007E12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="009E5B3E" w:rsidRPr="007E12B6">
        <w:rPr>
          <w:rFonts w:ascii="仿宋_GB2312" w:eastAsia="仿宋_GB2312" w:hint="eastAsia"/>
          <w:sz w:val="32"/>
          <w:szCs w:val="32"/>
        </w:rPr>
        <w:t>申报人员</w:t>
      </w:r>
    </w:p>
    <w:p w:rsidR="005314C1" w:rsidRDefault="005314C1" w:rsidP="005314C1">
      <w:pPr>
        <w:pStyle w:val="a3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登录</w:t>
      </w:r>
    </w:p>
    <w:p w:rsidR="005314C1" w:rsidRDefault="005314C1" w:rsidP="005314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E7895">
        <w:rPr>
          <w:rFonts w:ascii="仿宋_GB2312" w:eastAsia="仿宋_GB2312" w:hint="eastAsia"/>
          <w:sz w:val="32"/>
          <w:szCs w:val="32"/>
        </w:rPr>
        <w:t>申报人员须登录中国博士后网站首页右侧的“博士后国际交流</w:t>
      </w:r>
      <w:r w:rsidR="008370E7">
        <w:rPr>
          <w:rFonts w:ascii="仿宋_GB2312" w:eastAsia="仿宋_GB2312" w:hint="eastAsia"/>
          <w:sz w:val="32"/>
          <w:szCs w:val="32"/>
        </w:rPr>
        <w:t>计划</w:t>
      </w:r>
      <w:r w:rsidRPr="003E7895">
        <w:rPr>
          <w:rFonts w:ascii="仿宋_GB2312" w:eastAsia="仿宋_GB2312" w:hint="eastAsia"/>
          <w:sz w:val="32"/>
          <w:szCs w:val="32"/>
        </w:rPr>
        <w:t>”</w:t>
      </w:r>
      <w:r w:rsidR="008370E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填报申请材料。</w:t>
      </w:r>
    </w:p>
    <w:p w:rsidR="005314C1" w:rsidRDefault="005314C1" w:rsidP="005314C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申报人员如</w:t>
      </w:r>
      <w:r w:rsidR="0011171B">
        <w:rPr>
          <w:rFonts w:ascii="仿宋_GB2312" w:eastAsia="仿宋_GB2312" w:hint="eastAsia"/>
          <w:sz w:val="32"/>
          <w:szCs w:val="32"/>
        </w:rPr>
        <w:t>为在站博士后，登录时使用已注册的用户名、密码；如为拟进站人员，</w:t>
      </w:r>
      <w:r>
        <w:rPr>
          <w:rFonts w:ascii="仿宋_GB2312" w:eastAsia="仿宋_GB2312" w:hint="eastAsia"/>
          <w:sz w:val="32"/>
          <w:szCs w:val="32"/>
        </w:rPr>
        <w:t>注册后方可登录系统。</w:t>
      </w:r>
    </w:p>
    <w:p w:rsidR="009E5B3E" w:rsidRPr="005314C1" w:rsidRDefault="005314C1" w:rsidP="005314C1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9E5B3E" w:rsidRPr="005314C1">
        <w:rPr>
          <w:rFonts w:ascii="仿宋_GB2312" w:eastAsia="仿宋_GB2312" w:hint="eastAsia"/>
          <w:sz w:val="32"/>
          <w:szCs w:val="32"/>
        </w:rPr>
        <w:t>在线填写申报材料</w:t>
      </w:r>
      <w:r>
        <w:rPr>
          <w:rFonts w:ascii="仿宋_GB2312" w:eastAsia="仿宋_GB2312" w:hint="eastAsia"/>
          <w:sz w:val="32"/>
          <w:szCs w:val="32"/>
        </w:rPr>
        <w:t>，并</w:t>
      </w:r>
      <w:r w:rsidRPr="003E7895">
        <w:rPr>
          <w:rFonts w:ascii="仿宋_GB2312" w:eastAsia="仿宋_GB2312" w:hint="eastAsia"/>
          <w:sz w:val="32"/>
          <w:szCs w:val="32"/>
        </w:rPr>
        <w:t>打印申报表及附件证明材料</w:t>
      </w:r>
    </w:p>
    <w:p w:rsidR="009E5B3E" w:rsidRDefault="005314C1" w:rsidP="003E789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E7895">
        <w:rPr>
          <w:rFonts w:ascii="仿宋_GB2312" w:eastAsia="仿宋_GB2312" w:hint="eastAsia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进入系统后，需</w:t>
      </w:r>
      <w:r w:rsidRPr="003E7895">
        <w:rPr>
          <w:rFonts w:ascii="仿宋_GB2312" w:eastAsia="仿宋_GB2312" w:hint="eastAsia"/>
          <w:sz w:val="32"/>
          <w:szCs w:val="32"/>
        </w:rPr>
        <w:t>在线填写申报材料</w:t>
      </w:r>
      <w:r>
        <w:rPr>
          <w:rFonts w:ascii="仿宋_GB2312" w:eastAsia="仿宋_GB2312" w:hint="eastAsia"/>
          <w:sz w:val="32"/>
          <w:szCs w:val="32"/>
        </w:rPr>
        <w:t>并提交电子材料</w:t>
      </w:r>
      <w:r w:rsidRPr="003E7895">
        <w:rPr>
          <w:rFonts w:ascii="仿宋_GB2312" w:eastAsia="仿宋_GB2312" w:hint="eastAsia"/>
          <w:sz w:val="32"/>
          <w:szCs w:val="32"/>
        </w:rPr>
        <w:t>。</w:t>
      </w:r>
      <w:r w:rsidR="003E7895">
        <w:rPr>
          <w:rFonts w:ascii="仿宋_GB2312" w:eastAsia="仿宋_GB2312" w:hint="eastAsia"/>
          <w:sz w:val="32"/>
          <w:szCs w:val="32"/>
        </w:rPr>
        <w:t>其中，填写论文、专利等科研成果信息时，需上传相应的证明材料。</w:t>
      </w:r>
    </w:p>
    <w:p w:rsidR="003E7895" w:rsidRDefault="003E7895" w:rsidP="003E7895">
      <w:pPr>
        <w:ind w:firstLine="645"/>
        <w:rPr>
          <w:rFonts w:ascii="仿宋_GB2312" w:eastAsia="仿宋_GB2312"/>
          <w:sz w:val="32"/>
          <w:szCs w:val="32"/>
        </w:rPr>
      </w:pPr>
      <w:r w:rsidRPr="003E7895">
        <w:rPr>
          <w:rFonts w:ascii="仿宋_GB2312" w:eastAsia="仿宋_GB2312" w:hint="eastAsia"/>
          <w:sz w:val="32"/>
          <w:szCs w:val="32"/>
        </w:rPr>
        <w:t>申报人员</w:t>
      </w:r>
      <w:r>
        <w:rPr>
          <w:rFonts w:ascii="仿宋_GB2312" w:eastAsia="仿宋_GB2312" w:hint="eastAsia"/>
          <w:sz w:val="32"/>
          <w:szCs w:val="32"/>
        </w:rPr>
        <w:t>在线填写并上传所需材料后，可在线下载并打印</w:t>
      </w:r>
      <w:r w:rsidR="00826D6F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申报表</w:t>
      </w:r>
      <w:r w:rsidR="00826D6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和邀请</w:t>
      </w:r>
      <w:r w:rsidR="0011171B">
        <w:rPr>
          <w:rFonts w:ascii="仿宋_GB2312" w:eastAsia="仿宋_GB2312" w:hint="eastAsia"/>
          <w:sz w:val="32"/>
          <w:szCs w:val="32"/>
        </w:rPr>
        <w:t>函等附件材料。其中，科研成果证明材料须</w:t>
      </w:r>
      <w:r>
        <w:rPr>
          <w:rFonts w:ascii="仿宋_GB2312" w:eastAsia="仿宋_GB2312" w:hint="eastAsia"/>
          <w:sz w:val="32"/>
          <w:szCs w:val="32"/>
        </w:rPr>
        <w:t>下载</w:t>
      </w:r>
      <w:r w:rsidR="00826D6F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申报表</w:t>
      </w:r>
      <w:r w:rsidR="00826D6F">
        <w:rPr>
          <w:rFonts w:ascii="仿宋_GB2312" w:eastAsia="仿宋_GB2312" w:hint="eastAsia"/>
          <w:sz w:val="32"/>
          <w:szCs w:val="32"/>
        </w:rPr>
        <w:t>》</w:t>
      </w:r>
      <w:r w:rsidR="0011171B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</w:t>
      </w:r>
      <w:r w:rsidR="0011171B">
        <w:rPr>
          <w:rFonts w:ascii="仿宋_GB2312" w:eastAsia="仿宋_GB2312" w:hint="eastAsia"/>
          <w:sz w:val="32"/>
          <w:szCs w:val="32"/>
        </w:rPr>
        <w:t>在表中</w:t>
      </w:r>
      <w:r>
        <w:rPr>
          <w:rFonts w:ascii="仿宋_GB2312" w:eastAsia="仿宋_GB2312" w:hint="eastAsia"/>
          <w:sz w:val="32"/>
          <w:szCs w:val="32"/>
        </w:rPr>
        <w:t>找到“证明材料”</w:t>
      </w:r>
      <w:r w:rsidR="0011171B">
        <w:rPr>
          <w:rFonts w:ascii="仿宋_GB2312" w:eastAsia="仿宋_GB2312" w:hint="eastAsia"/>
          <w:sz w:val="32"/>
          <w:szCs w:val="32"/>
        </w:rPr>
        <w:t>字段</w:t>
      </w:r>
      <w:r>
        <w:rPr>
          <w:rFonts w:ascii="仿宋_GB2312" w:eastAsia="仿宋_GB2312" w:hint="eastAsia"/>
          <w:sz w:val="32"/>
          <w:szCs w:val="32"/>
        </w:rPr>
        <w:t>，按“ctrl”同时点击“查看”，方可查看并打印证明材料。</w:t>
      </w:r>
    </w:p>
    <w:p w:rsidR="003E7895" w:rsidRPr="005314C1" w:rsidRDefault="005314C1" w:rsidP="005314C1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630C04" w:rsidRPr="005314C1">
        <w:rPr>
          <w:rFonts w:ascii="仿宋_GB2312" w:eastAsia="仿宋_GB2312" w:hint="eastAsia"/>
          <w:sz w:val="32"/>
          <w:szCs w:val="32"/>
        </w:rPr>
        <w:t>提交纸质申报材料</w:t>
      </w:r>
      <w:r w:rsidR="0011171B">
        <w:rPr>
          <w:rFonts w:ascii="仿宋_GB2312" w:eastAsia="仿宋_GB2312" w:hint="eastAsia"/>
          <w:sz w:val="32"/>
          <w:szCs w:val="32"/>
        </w:rPr>
        <w:t>至</w:t>
      </w:r>
      <w:r w:rsidR="00826D6F" w:rsidRPr="005314C1">
        <w:rPr>
          <w:rFonts w:ascii="仿宋_GB2312" w:eastAsia="仿宋_GB2312" w:hint="eastAsia"/>
          <w:sz w:val="32"/>
          <w:szCs w:val="32"/>
        </w:rPr>
        <w:t>推荐单位</w:t>
      </w:r>
    </w:p>
    <w:p w:rsidR="00826D6F" w:rsidRPr="00826D6F" w:rsidRDefault="009B4AF7" w:rsidP="00826D6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826D6F">
        <w:rPr>
          <w:rFonts w:ascii="仿宋_GB2312" w:eastAsia="仿宋_GB2312" w:hint="eastAsia"/>
          <w:sz w:val="32"/>
          <w:szCs w:val="32"/>
        </w:rPr>
        <w:t>申报人员</w:t>
      </w:r>
      <w:r w:rsidR="00653D83">
        <w:rPr>
          <w:rFonts w:ascii="仿宋_GB2312" w:eastAsia="仿宋_GB2312" w:hint="eastAsia"/>
          <w:sz w:val="32"/>
          <w:szCs w:val="32"/>
        </w:rPr>
        <w:t>在线</w:t>
      </w:r>
      <w:r w:rsidR="00826D6F">
        <w:rPr>
          <w:rFonts w:ascii="仿宋_GB2312" w:eastAsia="仿宋_GB2312" w:hint="eastAsia"/>
          <w:sz w:val="32"/>
          <w:szCs w:val="32"/>
        </w:rPr>
        <w:t>提交电子申报材料后，还需向推荐单位提交2份纸质申报材料。申报材料包括：</w:t>
      </w:r>
      <w:r w:rsidR="00826D6F" w:rsidRPr="00F57E6F">
        <w:rPr>
          <w:rFonts w:ascii="仿宋_GB2312" w:eastAsia="仿宋_GB2312" w:hint="eastAsia"/>
          <w:sz w:val="30"/>
          <w:szCs w:val="30"/>
        </w:rPr>
        <w:t>有效身份证复印件、学位证书或答辩决议书复印件、国外机构正式邀请信复印件、</w:t>
      </w:r>
      <w:r w:rsidR="00826D6F">
        <w:rPr>
          <w:rFonts w:ascii="仿宋_GB2312" w:eastAsia="仿宋_GB2312" w:hint="eastAsia"/>
          <w:sz w:val="32"/>
          <w:szCs w:val="32"/>
        </w:rPr>
        <w:t>《申报表》（与网上提交的电子材料信息一致）、</w:t>
      </w:r>
      <w:r w:rsidR="00826D6F" w:rsidRPr="00F57E6F">
        <w:rPr>
          <w:rFonts w:ascii="仿宋_GB2312" w:eastAsia="仿宋_GB2312" w:hint="eastAsia"/>
          <w:sz w:val="30"/>
          <w:szCs w:val="30"/>
        </w:rPr>
        <w:t>《申报表》中列出</w:t>
      </w:r>
      <w:r w:rsidR="00826D6F" w:rsidRPr="00F57E6F">
        <w:rPr>
          <w:rFonts w:ascii="仿宋_GB2312" w:eastAsia="仿宋_GB2312" w:hint="eastAsia"/>
          <w:sz w:val="30"/>
          <w:szCs w:val="30"/>
        </w:rPr>
        <w:lastRenderedPageBreak/>
        <w:t>的主要科研工作及学术成果证明材料</w:t>
      </w:r>
      <w:r w:rsidR="00826D6F">
        <w:rPr>
          <w:rFonts w:ascii="仿宋_GB2312" w:eastAsia="仿宋_GB2312" w:hint="eastAsia"/>
          <w:sz w:val="30"/>
          <w:szCs w:val="30"/>
        </w:rPr>
        <w:t>。</w:t>
      </w:r>
    </w:p>
    <w:p w:rsidR="00826D6F" w:rsidRPr="007E12B6" w:rsidRDefault="007E12B6" w:rsidP="007E12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826D6F" w:rsidRPr="007E12B6">
        <w:rPr>
          <w:rFonts w:ascii="仿宋_GB2312" w:eastAsia="仿宋_GB2312" w:hint="eastAsia"/>
          <w:sz w:val="32"/>
          <w:szCs w:val="32"/>
        </w:rPr>
        <w:t>推荐单位</w:t>
      </w:r>
    </w:p>
    <w:p w:rsidR="005314C1" w:rsidRPr="005314C1" w:rsidRDefault="009B4AF7" w:rsidP="009B4AF7">
      <w:pPr>
        <w:pStyle w:val="a3"/>
        <w:numPr>
          <w:ilvl w:val="0"/>
          <w:numId w:val="9"/>
        </w:numPr>
        <w:ind w:firstLineChars="0" w:hanging="5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314C1" w:rsidRPr="005314C1">
        <w:rPr>
          <w:rFonts w:ascii="仿宋_GB2312" w:eastAsia="仿宋_GB2312" w:hint="eastAsia"/>
          <w:sz w:val="32"/>
          <w:szCs w:val="32"/>
        </w:rPr>
        <w:t>登录</w:t>
      </w:r>
    </w:p>
    <w:p w:rsidR="005314C1" w:rsidRPr="005314C1" w:rsidRDefault="005314C1" w:rsidP="005314C1">
      <w:pPr>
        <w:ind w:firstLine="645"/>
        <w:rPr>
          <w:rFonts w:ascii="仿宋_GB2312" w:eastAsia="仿宋_GB2312"/>
          <w:sz w:val="32"/>
          <w:szCs w:val="32"/>
        </w:rPr>
      </w:pPr>
      <w:r w:rsidRPr="005314C1">
        <w:rPr>
          <w:rFonts w:ascii="仿宋_GB2312" w:eastAsia="仿宋_GB2312" w:hint="eastAsia"/>
          <w:sz w:val="32"/>
          <w:szCs w:val="32"/>
        </w:rPr>
        <w:t>推荐单位登录</w:t>
      </w:r>
      <w:r w:rsidRPr="003E7895">
        <w:rPr>
          <w:rFonts w:ascii="仿宋_GB2312" w:eastAsia="仿宋_GB2312" w:hint="eastAsia"/>
          <w:sz w:val="32"/>
          <w:szCs w:val="32"/>
        </w:rPr>
        <w:t>中国博士后网站首页右侧的</w:t>
      </w:r>
      <w:r w:rsidR="008370E7" w:rsidRPr="003E7895">
        <w:rPr>
          <w:rFonts w:ascii="仿宋_GB2312" w:eastAsia="仿宋_GB2312" w:hint="eastAsia"/>
          <w:sz w:val="32"/>
          <w:szCs w:val="32"/>
        </w:rPr>
        <w:t>“博士后国际交流</w:t>
      </w:r>
      <w:r w:rsidR="008370E7">
        <w:rPr>
          <w:rFonts w:ascii="仿宋_GB2312" w:eastAsia="仿宋_GB2312" w:hint="eastAsia"/>
          <w:sz w:val="32"/>
          <w:szCs w:val="32"/>
        </w:rPr>
        <w:t>计划</w:t>
      </w:r>
      <w:r w:rsidR="008370E7" w:rsidRPr="003E7895">
        <w:rPr>
          <w:rFonts w:ascii="仿宋_GB2312" w:eastAsia="仿宋_GB2312" w:hint="eastAsia"/>
          <w:sz w:val="32"/>
          <w:szCs w:val="32"/>
        </w:rPr>
        <w:t>”</w:t>
      </w:r>
      <w:r w:rsidR="008370E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，</w:t>
      </w:r>
      <w:r w:rsidRPr="005314C1">
        <w:rPr>
          <w:rFonts w:ascii="仿宋_GB2312" w:eastAsia="仿宋_GB2312" w:hint="eastAsia"/>
          <w:sz w:val="32"/>
          <w:szCs w:val="32"/>
        </w:rPr>
        <w:t>须使用已有的系统用户名、密码登录进行操作。</w:t>
      </w:r>
    </w:p>
    <w:p w:rsidR="00F02516" w:rsidRDefault="00F02516" w:rsidP="009B4AF7">
      <w:pPr>
        <w:ind w:firstLine="85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2、核查申报材料</w:t>
      </w:r>
    </w:p>
    <w:p w:rsidR="00826D6F" w:rsidRDefault="00826D6F" w:rsidP="00FB6F5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推荐单位须对本单位申报人员材料进行核查。一是电子材料核查。各单位博士后管理人员须登录</w:t>
      </w:r>
      <w:r w:rsidR="008370E7" w:rsidRPr="003E7895">
        <w:rPr>
          <w:rFonts w:ascii="仿宋_GB2312" w:eastAsia="仿宋_GB2312" w:hint="eastAsia"/>
          <w:sz w:val="32"/>
          <w:szCs w:val="32"/>
        </w:rPr>
        <w:t>“博士后国际交流</w:t>
      </w:r>
      <w:r w:rsidR="008370E7">
        <w:rPr>
          <w:rFonts w:ascii="仿宋_GB2312" w:eastAsia="仿宋_GB2312" w:hint="eastAsia"/>
          <w:sz w:val="32"/>
          <w:szCs w:val="32"/>
        </w:rPr>
        <w:t>计划</w:t>
      </w:r>
      <w:r w:rsidR="008370E7" w:rsidRPr="003E7895">
        <w:rPr>
          <w:rFonts w:ascii="仿宋_GB2312" w:eastAsia="仿宋_GB2312" w:hint="eastAsia"/>
          <w:sz w:val="32"/>
          <w:szCs w:val="32"/>
        </w:rPr>
        <w:t>”</w:t>
      </w:r>
      <w:r w:rsidR="008370E7">
        <w:rPr>
          <w:rFonts w:ascii="仿宋_GB2312" w:eastAsia="仿宋_GB2312" w:hint="eastAsia"/>
          <w:sz w:val="32"/>
          <w:szCs w:val="32"/>
        </w:rPr>
        <w:t>系统</w:t>
      </w:r>
      <w:r w:rsidRPr="003E7895">
        <w:rPr>
          <w:rFonts w:ascii="仿宋_GB2312" w:eastAsia="仿宋_GB2312" w:hint="eastAsia"/>
          <w:sz w:val="32"/>
          <w:szCs w:val="32"/>
        </w:rPr>
        <w:t>进行在线</w:t>
      </w:r>
      <w:r>
        <w:rPr>
          <w:rFonts w:ascii="仿宋_GB2312" w:eastAsia="仿宋_GB2312" w:hint="eastAsia"/>
          <w:sz w:val="32"/>
          <w:szCs w:val="32"/>
        </w:rPr>
        <w:t>审核</w:t>
      </w:r>
      <w:r w:rsidR="005314C1">
        <w:rPr>
          <w:rFonts w:ascii="仿宋_GB2312" w:eastAsia="仿宋_GB2312" w:hint="eastAsia"/>
          <w:sz w:val="32"/>
          <w:szCs w:val="32"/>
        </w:rPr>
        <w:t>，并</w:t>
      </w:r>
      <w:r w:rsidR="00F85B02">
        <w:rPr>
          <w:rFonts w:ascii="仿宋_GB2312" w:eastAsia="仿宋_GB2312" w:hint="eastAsia"/>
          <w:sz w:val="32"/>
          <w:szCs w:val="32"/>
        </w:rPr>
        <w:t>打印本单位汇总表加盖公章。</w:t>
      </w:r>
      <w:r>
        <w:rPr>
          <w:rFonts w:ascii="仿宋_GB2312" w:eastAsia="仿宋_GB2312" w:hint="eastAsia"/>
          <w:sz w:val="32"/>
          <w:szCs w:val="32"/>
        </w:rPr>
        <w:t>二是纸质材料核查。各单位博士后管理人员需对申报人员的纸质材料进行核查，并在推荐单位意见中</w:t>
      </w:r>
      <w:r w:rsidR="002D083A">
        <w:rPr>
          <w:rFonts w:ascii="仿宋_GB2312" w:eastAsia="仿宋_GB2312" w:hint="eastAsia"/>
          <w:sz w:val="32"/>
          <w:szCs w:val="32"/>
        </w:rPr>
        <w:t>填写意见加盖公章。</w:t>
      </w:r>
    </w:p>
    <w:p w:rsidR="00FB6F57" w:rsidRPr="00FB6F57" w:rsidRDefault="007E12B6" w:rsidP="007E12B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="00FB6F57" w:rsidRPr="00FB6F57">
        <w:rPr>
          <w:rFonts w:ascii="仿宋_GB2312" w:eastAsia="仿宋_GB2312" w:hint="eastAsia"/>
          <w:sz w:val="32"/>
          <w:szCs w:val="32"/>
        </w:rPr>
        <w:t>各省（区、市）博士后工作主管部门、中国科学院人事教育局</w:t>
      </w:r>
    </w:p>
    <w:p w:rsidR="00F02516" w:rsidRDefault="00F02516" w:rsidP="00FB6F5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B4AF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1、登录</w:t>
      </w:r>
      <w:r w:rsidR="00FB6F57">
        <w:rPr>
          <w:rFonts w:ascii="仿宋_GB2312" w:eastAsia="仿宋_GB2312" w:hint="eastAsia"/>
          <w:sz w:val="32"/>
          <w:szCs w:val="32"/>
        </w:rPr>
        <w:t xml:space="preserve">  </w:t>
      </w:r>
      <w:r w:rsidR="005314C1">
        <w:rPr>
          <w:rFonts w:ascii="仿宋_GB2312" w:eastAsia="仿宋_GB2312" w:hint="eastAsia"/>
          <w:sz w:val="32"/>
          <w:szCs w:val="32"/>
        </w:rPr>
        <w:t xml:space="preserve">  </w:t>
      </w:r>
    </w:p>
    <w:p w:rsidR="005314C1" w:rsidRDefault="005314C1" w:rsidP="00F0251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6F57">
        <w:rPr>
          <w:rFonts w:ascii="仿宋_GB2312" w:eastAsia="仿宋_GB2312" w:hint="eastAsia"/>
          <w:sz w:val="32"/>
          <w:szCs w:val="32"/>
        </w:rPr>
        <w:t>各省（区、市）博士后工作主管部门、中国科学院人事教育局</w:t>
      </w:r>
      <w:r>
        <w:rPr>
          <w:rFonts w:ascii="仿宋_GB2312" w:eastAsia="仿宋_GB2312" w:hint="eastAsia"/>
          <w:sz w:val="32"/>
          <w:szCs w:val="32"/>
        </w:rPr>
        <w:t>登录</w:t>
      </w:r>
      <w:r w:rsidRPr="003E7895">
        <w:rPr>
          <w:rFonts w:ascii="仿宋_GB2312" w:eastAsia="仿宋_GB2312" w:hint="eastAsia"/>
          <w:sz w:val="32"/>
          <w:szCs w:val="32"/>
        </w:rPr>
        <w:t>中国博士后网站首页右侧的</w:t>
      </w:r>
      <w:r w:rsidR="008370E7" w:rsidRPr="003E7895">
        <w:rPr>
          <w:rFonts w:ascii="仿宋_GB2312" w:eastAsia="仿宋_GB2312" w:hint="eastAsia"/>
          <w:sz w:val="32"/>
          <w:szCs w:val="32"/>
        </w:rPr>
        <w:t>“博士后国际交流</w:t>
      </w:r>
      <w:r w:rsidR="008370E7">
        <w:rPr>
          <w:rFonts w:ascii="仿宋_GB2312" w:eastAsia="仿宋_GB2312" w:hint="eastAsia"/>
          <w:sz w:val="32"/>
          <w:szCs w:val="32"/>
        </w:rPr>
        <w:t>计划</w:t>
      </w:r>
      <w:r w:rsidR="008370E7" w:rsidRPr="003E7895">
        <w:rPr>
          <w:rFonts w:ascii="仿宋_GB2312" w:eastAsia="仿宋_GB2312" w:hint="eastAsia"/>
          <w:sz w:val="32"/>
          <w:szCs w:val="32"/>
        </w:rPr>
        <w:t>”</w:t>
      </w:r>
      <w:r w:rsidR="008370E7">
        <w:rPr>
          <w:rFonts w:ascii="仿宋_GB2312" w:eastAsia="仿宋_GB2312" w:hint="eastAsia"/>
          <w:sz w:val="32"/>
          <w:szCs w:val="32"/>
        </w:rPr>
        <w:t>系统</w:t>
      </w:r>
      <w:r w:rsidRPr="003E7895">
        <w:rPr>
          <w:rFonts w:ascii="仿宋_GB2312" w:eastAsia="仿宋_GB2312" w:hint="eastAsia"/>
          <w:sz w:val="32"/>
          <w:szCs w:val="32"/>
        </w:rPr>
        <w:t>进行在线</w:t>
      </w:r>
      <w:r>
        <w:rPr>
          <w:rFonts w:ascii="仿宋_GB2312" w:eastAsia="仿宋_GB2312" w:hint="eastAsia"/>
          <w:sz w:val="32"/>
          <w:szCs w:val="32"/>
        </w:rPr>
        <w:t>审核，须使用已有的系统用户名、密码登录进行操作。</w:t>
      </w:r>
    </w:p>
    <w:p w:rsidR="00F02516" w:rsidRDefault="00F02516" w:rsidP="009B4AF7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2、核查申报材料</w:t>
      </w:r>
    </w:p>
    <w:p w:rsidR="00FB6F57" w:rsidRDefault="00F85B02" w:rsidP="005314C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B6F57">
        <w:rPr>
          <w:rFonts w:ascii="仿宋_GB2312" w:eastAsia="仿宋_GB2312" w:hint="eastAsia"/>
          <w:sz w:val="32"/>
          <w:szCs w:val="32"/>
        </w:rPr>
        <w:t>各省（区、市）博士后工作主管部门、中国科学院人事教育局</w:t>
      </w:r>
      <w:r>
        <w:rPr>
          <w:rFonts w:ascii="仿宋_GB2312" w:eastAsia="仿宋_GB2312" w:hint="eastAsia"/>
          <w:sz w:val="32"/>
          <w:szCs w:val="32"/>
        </w:rPr>
        <w:t>须登录</w:t>
      </w:r>
      <w:r w:rsidR="008370E7" w:rsidRPr="003E7895">
        <w:rPr>
          <w:rFonts w:ascii="仿宋_GB2312" w:eastAsia="仿宋_GB2312" w:hint="eastAsia"/>
          <w:sz w:val="32"/>
          <w:szCs w:val="32"/>
        </w:rPr>
        <w:t>“博士后国际交流</w:t>
      </w:r>
      <w:r w:rsidR="008370E7">
        <w:rPr>
          <w:rFonts w:ascii="仿宋_GB2312" w:eastAsia="仿宋_GB2312" w:hint="eastAsia"/>
          <w:sz w:val="32"/>
          <w:szCs w:val="32"/>
        </w:rPr>
        <w:t>计划</w:t>
      </w:r>
      <w:r w:rsidR="008370E7" w:rsidRPr="003E7895">
        <w:rPr>
          <w:rFonts w:ascii="仿宋_GB2312" w:eastAsia="仿宋_GB2312" w:hint="eastAsia"/>
          <w:sz w:val="32"/>
          <w:szCs w:val="32"/>
        </w:rPr>
        <w:t>”</w:t>
      </w:r>
      <w:r w:rsidR="008370E7">
        <w:rPr>
          <w:rFonts w:ascii="仿宋_GB2312" w:eastAsia="仿宋_GB2312" w:hint="eastAsia"/>
          <w:sz w:val="32"/>
          <w:szCs w:val="32"/>
        </w:rPr>
        <w:t>系统</w:t>
      </w:r>
      <w:r w:rsidRPr="003E7895">
        <w:rPr>
          <w:rFonts w:ascii="仿宋_GB2312" w:eastAsia="仿宋_GB2312" w:hint="eastAsia"/>
          <w:sz w:val="32"/>
          <w:szCs w:val="32"/>
        </w:rPr>
        <w:t>进行在线</w:t>
      </w:r>
      <w:r>
        <w:rPr>
          <w:rFonts w:ascii="仿宋_GB2312" w:eastAsia="仿宋_GB2312" w:hint="eastAsia"/>
          <w:sz w:val="32"/>
          <w:szCs w:val="32"/>
        </w:rPr>
        <w:t>审核，</w:t>
      </w:r>
      <w:r>
        <w:rPr>
          <w:rFonts w:ascii="仿宋_GB2312" w:eastAsia="仿宋_GB2312" w:hint="eastAsia"/>
          <w:sz w:val="32"/>
          <w:szCs w:val="32"/>
        </w:rPr>
        <w:lastRenderedPageBreak/>
        <w:t>并打印本单位汇总表加盖公章</w:t>
      </w:r>
      <w:r w:rsidR="00546345">
        <w:rPr>
          <w:rFonts w:ascii="仿宋_GB2312" w:eastAsia="仿宋_GB2312" w:hint="eastAsia"/>
          <w:sz w:val="32"/>
          <w:szCs w:val="32"/>
        </w:rPr>
        <w:t>。</w:t>
      </w:r>
    </w:p>
    <w:sectPr w:rsidR="00FB6F57" w:rsidSect="005A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FA2" w:rsidRDefault="00694FA2" w:rsidP="008370E7">
      <w:r>
        <w:separator/>
      </w:r>
    </w:p>
  </w:endnote>
  <w:endnote w:type="continuationSeparator" w:id="1">
    <w:p w:rsidR="00694FA2" w:rsidRDefault="00694FA2" w:rsidP="0083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FA2" w:rsidRDefault="00694FA2" w:rsidP="008370E7">
      <w:r>
        <w:separator/>
      </w:r>
    </w:p>
  </w:footnote>
  <w:footnote w:type="continuationSeparator" w:id="1">
    <w:p w:rsidR="00694FA2" w:rsidRDefault="00694FA2" w:rsidP="00837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838"/>
    <w:multiLevelType w:val="hybridMultilevel"/>
    <w:tmpl w:val="0F708A1C"/>
    <w:lvl w:ilvl="0" w:tplc="C7E4102E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106066E7"/>
    <w:multiLevelType w:val="hybridMultilevel"/>
    <w:tmpl w:val="28886E6C"/>
    <w:lvl w:ilvl="0" w:tplc="DB4C7B78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>
    <w:nsid w:val="1BF40CB2"/>
    <w:multiLevelType w:val="hybridMultilevel"/>
    <w:tmpl w:val="140C798E"/>
    <w:lvl w:ilvl="0" w:tplc="B7EC831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29C3672F"/>
    <w:multiLevelType w:val="hybridMultilevel"/>
    <w:tmpl w:val="E57A12B0"/>
    <w:lvl w:ilvl="0" w:tplc="3F38CF50">
      <w:start w:val="1"/>
      <w:numFmt w:val="decimal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4">
    <w:nsid w:val="32216603"/>
    <w:multiLevelType w:val="hybridMultilevel"/>
    <w:tmpl w:val="A2866152"/>
    <w:lvl w:ilvl="0" w:tplc="3B2A4424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52606727"/>
    <w:multiLevelType w:val="hybridMultilevel"/>
    <w:tmpl w:val="A4281B5C"/>
    <w:lvl w:ilvl="0" w:tplc="3684E7B4">
      <w:start w:val="1"/>
      <w:numFmt w:val="japaneseCounting"/>
      <w:lvlText w:val="%1、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00" w:hanging="420"/>
      </w:pPr>
    </w:lvl>
    <w:lvl w:ilvl="2" w:tplc="0409001B" w:tentative="1">
      <w:start w:val="1"/>
      <w:numFmt w:val="lowerRoman"/>
      <w:lvlText w:val="%3."/>
      <w:lvlJc w:val="righ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9" w:tentative="1">
      <w:start w:val="1"/>
      <w:numFmt w:val="lowerLetter"/>
      <w:lvlText w:val="%5)"/>
      <w:lvlJc w:val="left"/>
      <w:pPr>
        <w:ind w:left="3960" w:hanging="420"/>
      </w:pPr>
    </w:lvl>
    <w:lvl w:ilvl="5" w:tplc="0409001B" w:tentative="1">
      <w:start w:val="1"/>
      <w:numFmt w:val="lowerRoman"/>
      <w:lvlText w:val="%6."/>
      <w:lvlJc w:val="righ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9" w:tentative="1">
      <w:start w:val="1"/>
      <w:numFmt w:val="lowerLetter"/>
      <w:lvlText w:val="%8)"/>
      <w:lvlJc w:val="left"/>
      <w:pPr>
        <w:ind w:left="5220" w:hanging="420"/>
      </w:pPr>
    </w:lvl>
    <w:lvl w:ilvl="8" w:tplc="0409001B" w:tentative="1">
      <w:start w:val="1"/>
      <w:numFmt w:val="lowerRoman"/>
      <w:lvlText w:val="%9."/>
      <w:lvlJc w:val="right"/>
      <w:pPr>
        <w:ind w:left="5640" w:hanging="420"/>
      </w:pPr>
    </w:lvl>
  </w:abstractNum>
  <w:abstractNum w:abstractNumId="6">
    <w:nsid w:val="6B8F2175"/>
    <w:multiLevelType w:val="hybridMultilevel"/>
    <w:tmpl w:val="A4029486"/>
    <w:lvl w:ilvl="0" w:tplc="AB0EDE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142C4F"/>
    <w:multiLevelType w:val="hybridMultilevel"/>
    <w:tmpl w:val="BA9226F0"/>
    <w:lvl w:ilvl="0" w:tplc="8EA009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4E367F"/>
    <w:multiLevelType w:val="hybridMultilevel"/>
    <w:tmpl w:val="1766FA5E"/>
    <w:lvl w:ilvl="0" w:tplc="743A46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B3E"/>
    <w:rsid w:val="0011171B"/>
    <w:rsid w:val="00164465"/>
    <w:rsid w:val="002476F1"/>
    <w:rsid w:val="002C485E"/>
    <w:rsid w:val="002D083A"/>
    <w:rsid w:val="003E7895"/>
    <w:rsid w:val="005314C1"/>
    <w:rsid w:val="00546345"/>
    <w:rsid w:val="005A05C2"/>
    <w:rsid w:val="00630C04"/>
    <w:rsid w:val="00653D83"/>
    <w:rsid w:val="00694FA2"/>
    <w:rsid w:val="007E12B6"/>
    <w:rsid w:val="00826D6F"/>
    <w:rsid w:val="008370E7"/>
    <w:rsid w:val="009868B5"/>
    <w:rsid w:val="009B4AF7"/>
    <w:rsid w:val="009E5B3E"/>
    <w:rsid w:val="00AB2D75"/>
    <w:rsid w:val="00B60F32"/>
    <w:rsid w:val="00EF41A7"/>
    <w:rsid w:val="00F02516"/>
    <w:rsid w:val="00F85B02"/>
    <w:rsid w:val="00FB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B3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B2D7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B2D7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37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70E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37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370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18</cp:revision>
  <cp:lastPrinted>2013-05-20T06:59:00Z</cp:lastPrinted>
  <dcterms:created xsi:type="dcterms:W3CDTF">2013-05-20T05:14:00Z</dcterms:created>
  <dcterms:modified xsi:type="dcterms:W3CDTF">2013-05-20T07:52:00Z</dcterms:modified>
</cp:coreProperties>
</file>